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1166" w14:textId="1D4D47C2" w:rsidR="00921E4D" w:rsidRDefault="00921E4D" w:rsidP="00921E4D">
      <w:pPr>
        <w:spacing w:after="0" w:line="240" w:lineRule="auto"/>
        <w:rPr>
          <w:b/>
          <w:bCs/>
        </w:rPr>
      </w:pPr>
      <w:r w:rsidRPr="00BB2CA8">
        <w:rPr>
          <w:b/>
          <w:bCs/>
        </w:rPr>
        <w:t>Porządek obrad</w:t>
      </w:r>
      <w:r w:rsidR="00CC5AB8" w:rsidRPr="00BB2CA8">
        <w:rPr>
          <w:b/>
          <w:bCs/>
        </w:rPr>
        <w:t xml:space="preserve"> Walnego Zebrania Członków DUTW</w:t>
      </w:r>
      <w:r w:rsidRPr="00BB2CA8">
        <w:rPr>
          <w:b/>
          <w:bCs/>
        </w:rPr>
        <w:t>:</w:t>
      </w:r>
    </w:p>
    <w:p w14:paraId="39FB3D20" w14:textId="77777777" w:rsidR="00BB2CA8" w:rsidRPr="00BB2CA8" w:rsidRDefault="00BB2CA8" w:rsidP="00921E4D">
      <w:pPr>
        <w:spacing w:after="0" w:line="240" w:lineRule="auto"/>
        <w:rPr>
          <w:b/>
          <w:bCs/>
        </w:rPr>
      </w:pPr>
    </w:p>
    <w:p w14:paraId="71AE1B9D" w14:textId="49C423E4" w:rsidR="00921E4D" w:rsidRDefault="00921E4D" w:rsidP="00921E4D">
      <w:pPr>
        <w:spacing w:after="0" w:line="240" w:lineRule="auto"/>
      </w:pPr>
      <w:r>
        <w:t>1.Otwarcie Zebrania i powitanie przybyłych</w:t>
      </w:r>
      <w:r w:rsidR="00BB2CA8">
        <w:t>.</w:t>
      </w:r>
      <w:r>
        <w:t xml:space="preserve"> </w:t>
      </w:r>
    </w:p>
    <w:p w14:paraId="4FCB84BD" w14:textId="49E7B3D8" w:rsidR="00921E4D" w:rsidRDefault="00921E4D" w:rsidP="00921E4D">
      <w:pPr>
        <w:spacing w:after="0" w:line="240" w:lineRule="auto"/>
      </w:pPr>
      <w:r>
        <w:t>2.Przyjęcie porządku obrad.</w:t>
      </w:r>
    </w:p>
    <w:p w14:paraId="77FE4A20" w14:textId="58EB3F62" w:rsidR="00921E4D" w:rsidRDefault="00921E4D" w:rsidP="00921E4D">
      <w:pPr>
        <w:spacing w:after="0" w:line="240" w:lineRule="auto"/>
      </w:pPr>
      <w:r>
        <w:t>3.Wybór przewodniczącego i sekretarza zebrania.</w:t>
      </w:r>
    </w:p>
    <w:p w14:paraId="7188CB94" w14:textId="7B9365DC" w:rsidR="00921E4D" w:rsidRDefault="00921E4D" w:rsidP="00921E4D">
      <w:pPr>
        <w:spacing w:after="0" w:line="240" w:lineRule="auto"/>
      </w:pPr>
      <w:r>
        <w:t>4.Sprawozdanie merytoryczne Zarządu za 202</w:t>
      </w:r>
      <w:r w:rsidR="00205B0D">
        <w:t>5</w:t>
      </w:r>
      <w:r>
        <w:t>r.</w:t>
      </w:r>
    </w:p>
    <w:p w14:paraId="42FFA51B" w14:textId="7EFD1818" w:rsidR="00921E4D" w:rsidRDefault="00921E4D" w:rsidP="00921E4D">
      <w:pPr>
        <w:spacing w:after="0" w:line="240" w:lineRule="auto"/>
      </w:pPr>
      <w:r>
        <w:t>5.Sprawozdanie finansowe za 202</w:t>
      </w:r>
      <w:r w:rsidR="00205B0D">
        <w:t>5</w:t>
      </w:r>
      <w:r>
        <w:t>r.</w:t>
      </w:r>
    </w:p>
    <w:p w14:paraId="637A5F5D" w14:textId="5F765133" w:rsidR="00921E4D" w:rsidRDefault="00921E4D" w:rsidP="00921E4D">
      <w:pPr>
        <w:spacing w:after="0" w:line="240" w:lineRule="auto"/>
      </w:pPr>
      <w:r>
        <w:t>6.Sprawozdanie Komisji Rewizyjnej za 202</w:t>
      </w:r>
      <w:r w:rsidR="00205B0D">
        <w:t>5</w:t>
      </w:r>
      <w:r>
        <w:t>r.</w:t>
      </w:r>
    </w:p>
    <w:p w14:paraId="2DD20D25" w14:textId="10865A67" w:rsidR="00921E4D" w:rsidRDefault="00921E4D" w:rsidP="00921E4D">
      <w:pPr>
        <w:spacing w:after="0" w:line="240" w:lineRule="auto"/>
      </w:pPr>
      <w:r>
        <w:t>7.Dyskusja nad sprawozdaniami i podjęcie uchwał:</w:t>
      </w:r>
    </w:p>
    <w:p w14:paraId="5433C4FC" w14:textId="3B68CA80" w:rsidR="00921E4D" w:rsidRDefault="00921E4D" w:rsidP="00BB2CA8">
      <w:pPr>
        <w:spacing w:after="0" w:line="240" w:lineRule="auto"/>
        <w:ind w:left="284"/>
      </w:pPr>
      <w:r>
        <w:t>a)zatwierdzenie sprawozdania merytorycznego i finansowego DUTW za 202</w:t>
      </w:r>
      <w:r w:rsidR="00205B0D">
        <w:t>5</w:t>
      </w:r>
      <w:r>
        <w:t xml:space="preserve">r. </w:t>
      </w:r>
    </w:p>
    <w:p w14:paraId="465CD4B7" w14:textId="6C3EE0D7" w:rsidR="00921E4D" w:rsidRDefault="00921E4D" w:rsidP="00BB2CA8">
      <w:pPr>
        <w:spacing w:after="0" w:line="240" w:lineRule="auto"/>
        <w:ind w:left="284"/>
      </w:pPr>
      <w:r>
        <w:t>b)zatwierdzenie sprawozdania z działalności Komisji Rewizyjnej za 202</w:t>
      </w:r>
      <w:r w:rsidR="00205B0D">
        <w:t>5</w:t>
      </w:r>
      <w:r>
        <w:t>r.</w:t>
      </w:r>
    </w:p>
    <w:p w14:paraId="63F87AD1" w14:textId="5D055169" w:rsidR="00921E4D" w:rsidRDefault="00921E4D" w:rsidP="00921E4D">
      <w:pPr>
        <w:spacing w:after="0" w:line="240" w:lineRule="auto"/>
      </w:pPr>
      <w:r>
        <w:t>8.Uchwalenie budżetu DUTW na 202</w:t>
      </w:r>
      <w:r w:rsidR="00980A4F">
        <w:t>6</w:t>
      </w:r>
      <w:r>
        <w:t>r.</w:t>
      </w:r>
    </w:p>
    <w:p w14:paraId="00E9810C" w14:textId="426F8339" w:rsidR="00921E4D" w:rsidRDefault="00921E4D" w:rsidP="00921E4D">
      <w:pPr>
        <w:spacing w:after="0" w:line="240" w:lineRule="auto"/>
      </w:pPr>
      <w:r>
        <w:t>9.Dyskusja-wolne wnioski.</w:t>
      </w:r>
    </w:p>
    <w:p w14:paraId="183EE8A0" w14:textId="7DAB318D" w:rsidR="00980A4F" w:rsidRDefault="00980A4F" w:rsidP="00921E4D">
      <w:pPr>
        <w:spacing w:after="0" w:line="240" w:lineRule="auto"/>
      </w:pPr>
      <w:r>
        <w:t>10.Przedstawienie informacji dotyczących „Odporności społecznej w czasie klęsk żywiołowych i zagrożeń militarnych”- p Zbigniew Cielecki.</w:t>
      </w:r>
    </w:p>
    <w:p w14:paraId="39C666B7" w14:textId="072DB7F9" w:rsidR="00E03833" w:rsidRDefault="00921E4D" w:rsidP="00921E4D">
      <w:pPr>
        <w:spacing w:after="0" w:line="240" w:lineRule="auto"/>
      </w:pPr>
      <w:r>
        <w:t>10.Zakończenie obrad.</w:t>
      </w:r>
    </w:p>
    <w:sectPr w:rsidR="00E0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4D"/>
    <w:rsid w:val="00205B0D"/>
    <w:rsid w:val="00484D01"/>
    <w:rsid w:val="004A1F88"/>
    <w:rsid w:val="006B2958"/>
    <w:rsid w:val="007B4DD6"/>
    <w:rsid w:val="00921E4D"/>
    <w:rsid w:val="00980A4F"/>
    <w:rsid w:val="009E4DA5"/>
    <w:rsid w:val="00BB2CA8"/>
    <w:rsid w:val="00CC5AB8"/>
    <w:rsid w:val="00E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6451"/>
  <w15:chartTrackingRefBased/>
  <w15:docId w15:val="{808ED252-39D7-4CD9-9720-CA28ABCF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2026-02-27T08:55:00Z</dcterms:created>
  <dcterms:modified xsi:type="dcterms:W3CDTF">2026-02-27T08:55:00Z</dcterms:modified>
</cp:coreProperties>
</file>